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2" w:rsidRPr="0091662A" w:rsidRDefault="00891872" w:rsidP="008918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2A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общеобразовательное учреждение «Средняя общеобразовательная школа №2»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62A">
        <w:rPr>
          <w:rFonts w:ascii="Times New Roman" w:hAnsi="Times New Roman" w:cs="Times New Roman"/>
          <w:b/>
          <w:i/>
          <w:sz w:val="28"/>
          <w:szCs w:val="28"/>
        </w:rPr>
        <w:t>Сосенский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860"/>
      </w:tblGrid>
      <w:tr w:rsidR="00891872" w:rsidRPr="004F7FD0" w:rsidTr="005D5734">
        <w:trPr>
          <w:trHeight w:val="2341"/>
        </w:trPr>
        <w:tc>
          <w:tcPr>
            <w:tcW w:w="7664" w:type="dxa"/>
          </w:tcPr>
          <w:p w:rsidR="00891872" w:rsidRPr="004F7FD0" w:rsidRDefault="00891872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Принято и рекомендовано к утверждению</w:t>
            </w:r>
          </w:p>
          <w:p w:rsidR="00891872" w:rsidRPr="004F7FD0" w:rsidRDefault="00891872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891872" w:rsidRPr="004F7FD0" w:rsidRDefault="00891872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МКОУ «СОШ №2» г. Сосенский.</w:t>
            </w:r>
          </w:p>
          <w:p w:rsidR="00891872" w:rsidRPr="004F7FD0" w:rsidRDefault="00891872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Протокол № __ от __.__.201_ г.</w:t>
            </w:r>
          </w:p>
          <w:p w:rsidR="00891872" w:rsidRPr="004F7FD0" w:rsidRDefault="00891872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1872" w:rsidRPr="004F7FD0" w:rsidRDefault="00891872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717" w:type="dxa"/>
          </w:tcPr>
          <w:p w:rsidR="00891872" w:rsidRPr="004F7FD0" w:rsidRDefault="00891872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Pr="00916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Директор </w:t>
            </w: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МКОУ «СОШ № 2»</w:t>
            </w:r>
          </w:p>
          <w:p w:rsidR="00891872" w:rsidRPr="004F7FD0" w:rsidRDefault="00891872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г. Сосенский</w:t>
            </w:r>
          </w:p>
          <w:p w:rsidR="00891872" w:rsidRPr="004F7FD0" w:rsidRDefault="00891872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___________/Л.В. </w:t>
            </w:r>
            <w:proofErr w:type="spellStart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Бахаева</w:t>
            </w:r>
            <w:proofErr w:type="spellEnd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"__" ______________ 201_ г.</w:t>
            </w:r>
          </w:p>
          <w:p w:rsidR="00891872" w:rsidRPr="004F7FD0" w:rsidRDefault="00891872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 № ___ </w:t>
            </w:r>
            <w:proofErr w:type="gramStart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</w:t>
            </w:r>
          </w:p>
        </w:tc>
      </w:tr>
    </w:tbl>
    <w:p w:rsidR="00891872" w:rsidRDefault="00891872" w:rsidP="0089187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872" w:rsidRPr="00C73AEE" w:rsidRDefault="00891872" w:rsidP="0089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C73AEE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Я  И  ОНИ</w:t>
      </w:r>
    </w:p>
    <w:p w:rsidR="00891872" w:rsidRPr="005A0A41" w:rsidRDefault="00891872" w:rsidP="00891872">
      <w:pPr>
        <w:spacing w:after="0" w:line="240" w:lineRule="auto"/>
        <w:jc w:val="both"/>
        <w:rPr>
          <w:rFonts w:ascii="Arial" w:eastAsia="Times New Roman" w:hAnsi="Arial" w:cs="Arial"/>
          <w:sz w:val="96"/>
          <w:szCs w:val="96"/>
          <w:lang w:eastAsia="ru-RU"/>
        </w:rPr>
      </w:pPr>
    </w:p>
    <w:p w:rsidR="00891872" w:rsidRPr="00932E43" w:rsidRDefault="00891872" w:rsidP="0089187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E43">
        <w:rPr>
          <w:rFonts w:ascii="Times New Roman" w:eastAsia="Times New Roman" w:hAnsi="Times New Roman" w:cs="Times New Roman"/>
          <w:sz w:val="48"/>
          <w:szCs w:val="48"/>
          <w:lang w:eastAsia="ru-RU"/>
        </w:rPr>
        <w:t>Занятия для учащихся 6 классов по формированию социальных навыков  и навыков здорового образа жизни</w:t>
      </w: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1872" w:rsidRPr="005A0A41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sz w:val="28"/>
          <w:szCs w:val="28"/>
        </w:rPr>
        <w:t xml:space="preserve">Подготовила: педагог – психолог </w:t>
      </w:r>
    </w:p>
    <w:p w:rsidR="00891872" w:rsidRPr="005A0A41" w:rsidRDefault="00891872" w:rsidP="008918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sz w:val="28"/>
          <w:szCs w:val="28"/>
        </w:rPr>
        <w:t>Солохина А.Н.</w:t>
      </w:r>
    </w:p>
    <w:p w:rsidR="00891872" w:rsidRDefault="00891872" w:rsidP="0089187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872" w:rsidRDefault="00891872" w:rsidP="0089187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872" w:rsidRPr="007F2034" w:rsidRDefault="00891872" w:rsidP="008918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Сосенский, 2016 год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2E6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1.Пояснительная записка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культура,  толерантность, позитивное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свое отношение с окружающими,  уважая их права, и отстаивая свои права конструктивным способом – все это относится к необходимым компонентам личности гражданина демократического общества.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«Я и Они»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к саморазвитию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непрерывного процесса, в рамках которого учение приобретает способность управлять текущими событиями, формировать хорошие и открытые  отношения с другими людьми, последовательного защищать свои взгляды, излагать свою точку зрения и завести дискуссию. В ходе занятий, учащиеся могут раскрыть и развить навыки самоанализа, научиться понимать чувства и мотивы других людей.  Так же данная программа направлена на развитие творческого мышления учащихся, способности к выработке собственной позиции и критической переработке информации.</w:t>
      </w:r>
    </w:p>
    <w:p w:rsidR="00BF66AB" w:rsidRDefault="00BF66AB" w:rsidP="00BF6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учебного материала даст учащимся возможность приблизиться к пониманию феномена человека, уникальности его внутреннего мира и внутреннего мира других людей.  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для развития основного психического новообразования подросткового возраста – умение понимать чувства, переживания других людей и строить свое поведение и отношение с учетом этого. Поэтому в 6 классе основными темами для изучения являются: общение, отношение, восприятие, понимание друг друга.</w:t>
      </w:r>
    </w:p>
    <w:p w:rsidR="00BF66AB" w:rsidRPr="00E028C4" w:rsidRDefault="00BF66AB" w:rsidP="00BF6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систематичности. </w:t>
      </w:r>
    </w:p>
    <w:p w:rsidR="00BF66AB" w:rsidRPr="004D2E6D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E6D">
        <w:rPr>
          <w:rFonts w:ascii="Times New Roman" w:hAnsi="Times New Roman" w:cs="Times New Roman"/>
          <w:b/>
          <w:sz w:val="28"/>
          <w:szCs w:val="28"/>
          <w:u w:val="single"/>
        </w:rPr>
        <w:t>Цели  и задачи курса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F66AB" w:rsidRPr="00C82EC0" w:rsidRDefault="00BF66AB" w:rsidP="00BF66A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конфликтах, умения распознавать и прогнозировать конфликтную ситуацию, способности идти на компромисс;</w:t>
      </w:r>
    </w:p>
    <w:p w:rsidR="00BF66AB" w:rsidRDefault="00BF66AB" w:rsidP="00BF66A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 учащихся конструктивного отно</w:t>
      </w:r>
      <w:r w:rsidRPr="00C82EC0">
        <w:rPr>
          <w:rFonts w:ascii="Times New Roman" w:hAnsi="Times New Roman" w:cs="Times New Roman"/>
          <w:sz w:val="28"/>
          <w:szCs w:val="28"/>
        </w:rPr>
        <w:t>шения к критике в свой адрес и представлений о корректности в критик</w:t>
      </w:r>
      <w:r>
        <w:rPr>
          <w:rFonts w:ascii="Times New Roman" w:hAnsi="Times New Roman" w:cs="Times New Roman"/>
          <w:sz w:val="28"/>
          <w:szCs w:val="28"/>
        </w:rPr>
        <w:t>е; обучение навыкам крити</w:t>
      </w:r>
      <w:r w:rsidRPr="00C82EC0">
        <w:rPr>
          <w:rFonts w:ascii="Times New Roman" w:hAnsi="Times New Roman" w:cs="Times New Roman"/>
          <w:sz w:val="28"/>
          <w:szCs w:val="28"/>
        </w:rPr>
        <w:t>ческого отношени</w:t>
      </w:r>
      <w:r>
        <w:rPr>
          <w:rFonts w:ascii="Times New Roman" w:hAnsi="Times New Roman" w:cs="Times New Roman"/>
          <w:sz w:val="28"/>
          <w:szCs w:val="28"/>
        </w:rPr>
        <w:t>я к себе, умению критически мыс</w:t>
      </w:r>
      <w:r w:rsidRPr="00C82EC0">
        <w:rPr>
          <w:rFonts w:ascii="Times New Roman" w:hAnsi="Times New Roman" w:cs="Times New Roman"/>
          <w:sz w:val="28"/>
          <w:szCs w:val="28"/>
        </w:rPr>
        <w:t>лить.</w:t>
      </w:r>
    </w:p>
    <w:p w:rsidR="00BF66AB" w:rsidRDefault="00BF66AB" w:rsidP="00BF66A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учащихся навыка принятия реше</w:t>
      </w:r>
      <w:r w:rsidRPr="00C82EC0">
        <w:rPr>
          <w:rFonts w:ascii="Times New Roman" w:hAnsi="Times New Roman" w:cs="Times New Roman"/>
          <w:sz w:val="28"/>
          <w:szCs w:val="28"/>
        </w:rPr>
        <w:t>ний как коллективных, так и персональных.</w:t>
      </w:r>
    </w:p>
    <w:p w:rsidR="00BF66AB" w:rsidRPr="00C82EC0" w:rsidRDefault="00BF66AB" w:rsidP="00BF66A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учащихся представлений о кон</w:t>
      </w:r>
      <w:r w:rsidRPr="00C82EC0">
        <w:rPr>
          <w:rFonts w:ascii="Times New Roman" w:hAnsi="Times New Roman" w:cs="Times New Roman"/>
          <w:sz w:val="28"/>
          <w:szCs w:val="28"/>
        </w:rPr>
        <w:t>фликтах, умения распознавать и прогнозировать конфликтную ситуацию, способности идти на компромисс.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2EC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у учащихся убеждения в необхо</w:t>
      </w:r>
      <w:r w:rsidRPr="00C82EC0">
        <w:rPr>
          <w:rFonts w:ascii="Times New Roman" w:hAnsi="Times New Roman" w:cs="Times New Roman"/>
          <w:sz w:val="28"/>
          <w:szCs w:val="28"/>
        </w:rPr>
        <w:t>димости знаний за</w:t>
      </w:r>
      <w:r>
        <w:rPr>
          <w:rFonts w:ascii="Times New Roman" w:hAnsi="Times New Roman" w:cs="Times New Roman"/>
          <w:sz w:val="28"/>
          <w:szCs w:val="28"/>
        </w:rPr>
        <w:t>конов и моральных норм и их соблюдения;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82EC0">
        <w:rPr>
          <w:rFonts w:ascii="Times New Roman" w:hAnsi="Times New Roman" w:cs="Times New Roman"/>
          <w:sz w:val="28"/>
          <w:szCs w:val="28"/>
        </w:rPr>
        <w:t>Научить планировать свою деятельность в период повышения нагрузок; владеть техниками быстрого снятия стресса; п</w:t>
      </w:r>
      <w:r>
        <w:rPr>
          <w:rFonts w:ascii="Times New Roman" w:hAnsi="Times New Roman" w:cs="Times New Roman"/>
          <w:sz w:val="28"/>
          <w:szCs w:val="28"/>
        </w:rPr>
        <w:t>ротивостоять физическим и интел</w:t>
      </w:r>
      <w:r w:rsidRPr="00C82EC0">
        <w:rPr>
          <w:rFonts w:ascii="Times New Roman" w:hAnsi="Times New Roman" w:cs="Times New Roman"/>
          <w:sz w:val="28"/>
          <w:szCs w:val="28"/>
        </w:rPr>
        <w:t>лектуальным перегрузк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82E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учащихся способов оптимально</w:t>
      </w:r>
      <w:r w:rsidRPr="00C82EC0">
        <w:rPr>
          <w:rFonts w:ascii="Times New Roman" w:hAnsi="Times New Roman" w:cs="Times New Roman"/>
          <w:sz w:val="28"/>
          <w:szCs w:val="28"/>
        </w:rPr>
        <w:t>го поведения в состоянии стресса и при пережи</w:t>
      </w:r>
      <w:r>
        <w:rPr>
          <w:rFonts w:ascii="Times New Roman" w:hAnsi="Times New Roman" w:cs="Times New Roman"/>
          <w:sz w:val="28"/>
          <w:szCs w:val="28"/>
        </w:rPr>
        <w:t>вании острых негативных эмоций;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82EC0">
        <w:rPr>
          <w:rFonts w:ascii="Times New Roman" w:hAnsi="Times New Roman" w:cs="Times New Roman"/>
          <w:sz w:val="28"/>
          <w:szCs w:val="28"/>
        </w:rPr>
        <w:t xml:space="preserve">Формирование у учащихся убеждения, что каждый человек несет персональную ответственность за свои решения; </w:t>
      </w:r>
      <w:r>
        <w:rPr>
          <w:rFonts w:ascii="Times New Roman" w:hAnsi="Times New Roman" w:cs="Times New Roman"/>
          <w:sz w:val="28"/>
          <w:szCs w:val="28"/>
        </w:rPr>
        <w:t>решение, принимаемое «своей ком</w:t>
      </w:r>
      <w:r w:rsidRPr="00C82EC0">
        <w:rPr>
          <w:rFonts w:ascii="Times New Roman" w:hAnsi="Times New Roman" w:cs="Times New Roman"/>
          <w:sz w:val="28"/>
          <w:szCs w:val="28"/>
        </w:rPr>
        <w:t>панией», не в</w:t>
      </w:r>
      <w:r>
        <w:rPr>
          <w:rFonts w:ascii="Times New Roman" w:hAnsi="Times New Roman" w:cs="Times New Roman"/>
          <w:sz w:val="28"/>
          <w:szCs w:val="28"/>
        </w:rPr>
        <w:t>сегда является самым правильным;</w:t>
      </w:r>
    </w:p>
    <w:p w:rsidR="00BF66AB" w:rsidRPr="00C82EC0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82EC0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учащихся навыков отказа от упо</w:t>
      </w:r>
      <w:r w:rsidRPr="00C82EC0">
        <w:rPr>
          <w:rFonts w:ascii="Times New Roman" w:hAnsi="Times New Roman" w:cs="Times New Roman"/>
          <w:sz w:val="28"/>
          <w:szCs w:val="28"/>
        </w:rPr>
        <w:t xml:space="preserve">требления </w:t>
      </w:r>
      <w:proofErr w:type="spellStart"/>
      <w:r w:rsidRPr="00C82E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82EC0">
        <w:rPr>
          <w:rFonts w:ascii="Times New Roman" w:hAnsi="Times New Roman" w:cs="Times New Roman"/>
          <w:sz w:val="28"/>
          <w:szCs w:val="28"/>
        </w:rPr>
        <w:t xml:space="preserve"> веществ (ПАВ), навыков критического осмысления информации, получаемой</w:t>
      </w:r>
      <w:r>
        <w:rPr>
          <w:rFonts w:ascii="Times New Roman" w:hAnsi="Times New Roman" w:cs="Times New Roman"/>
          <w:sz w:val="28"/>
          <w:szCs w:val="28"/>
        </w:rPr>
        <w:t xml:space="preserve"> в неформальных группах;</w:t>
      </w:r>
    </w:p>
    <w:p w:rsidR="00BF66AB" w:rsidRPr="00C82EC0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82EC0">
        <w:rPr>
          <w:rFonts w:ascii="Times New Roman" w:hAnsi="Times New Roman" w:cs="Times New Roman"/>
          <w:sz w:val="28"/>
          <w:szCs w:val="28"/>
        </w:rPr>
        <w:t>Показать учащ</w:t>
      </w:r>
      <w:r>
        <w:rPr>
          <w:rFonts w:ascii="Times New Roman" w:hAnsi="Times New Roman" w:cs="Times New Roman"/>
          <w:sz w:val="28"/>
          <w:szCs w:val="28"/>
        </w:rPr>
        <w:t>имся биологическую основу разли</w:t>
      </w:r>
      <w:r w:rsidRPr="00C82EC0">
        <w:rPr>
          <w:rFonts w:ascii="Times New Roman" w:hAnsi="Times New Roman" w:cs="Times New Roman"/>
          <w:sz w:val="28"/>
          <w:szCs w:val="28"/>
        </w:rPr>
        <w:t xml:space="preserve">чий в поведении </w:t>
      </w:r>
      <w:r>
        <w:rPr>
          <w:rFonts w:ascii="Times New Roman" w:hAnsi="Times New Roman" w:cs="Times New Roman"/>
          <w:sz w:val="28"/>
          <w:szCs w:val="28"/>
        </w:rPr>
        <w:t>людей; научить понимать и прини</w:t>
      </w:r>
      <w:r w:rsidRPr="00C82EC0">
        <w:rPr>
          <w:rFonts w:ascii="Times New Roman" w:hAnsi="Times New Roman" w:cs="Times New Roman"/>
          <w:sz w:val="28"/>
          <w:szCs w:val="28"/>
        </w:rPr>
        <w:t>мать различия между людьм</w:t>
      </w:r>
      <w:r>
        <w:rPr>
          <w:rFonts w:ascii="Times New Roman" w:hAnsi="Times New Roman" w:cs="Times New Roman"/>
          <w:sz w:val="28"/>
          <w:szCs w:val="28"/>
        </w:rPr>
        <w:t>и; показать необходи</w:t>
      </w:r>
      <w:r w:rsidRPr="00C82EC0">
        <w:rPr>
          <w:rFonts w:ascii="Times New Roman" w:hAnsi="Times New Roman" w:cs="Times New Roman"/>
          <w:sz w:val="28"/>
          <w:szCs w:val="28"/>
        </w:rPr>
        <w:t>мость реалисти</w:t>
      </w:r>
      <w:r>
        <w:rPr>
          <w:rFonts w:ascii="Times New Roman" w:hAnsi="Times New Roman" w:cs="Times New Roman"/>
          <w:sz w:val="28"/>
          <w:szCs w:val="28"/>
        </w:rPr>
        <w:t xml:space="preserve">чной позитивной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C82EC0">
        <w:rPr>
          <w:rFonts w:ascii="Times New Roman" w:hAnsi="Times New Roman" w:cs="Times New Roman"/>
          <w:sz w:val="28"/>
          <w:szCs w:val="28"/>
        </w:rPr>
        <w:t>мопринятия</w:t>
      </w:r>
      <w:proofErr w:type="spellEnd"/>
      <w:r w:rsidRPr="00C82EC0">
        <w:rPr>
          <w:rFonts w:ascii="Times New Roman" w:hAnsi="Times New Roman" w:cs="Times New Roman"/>
          <w:sz w:val="28"/>
          <w:szCs w:val="28"/>
        </w:rPr>
        <w:t>; фо</w:t>
      </w:r>
      <w:r>
        <w:rPr>
          <w:rFonts w:ascii="Times New Roman" w:hAnsi="Times New Roman" w:cs="Times New Roman"/>
          <w:sz w:val="28"/>
          <w:szCs w:val="28"/>
        </w:rPr>
        <w:t>рмировать позитивный образ буду</w:t>
      </w:r>
      <w:r w:rsidRPr="00C82EC0">
        <w:rPr>
          <w:rFonts w:ascii="Times New Roman" w:hAnsi="Times New Roman" w:cs="Times New Roman"/>
          <w:sz w:val="28"/>
          <w:szCs w:val="28"/>
        </w:rPr>
        <w:t>щего.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Сформировать у учащихся стремление понимать окружающих; убеж</w:t>
      </w:r>
      <w:r>
        <w:rPr>
          <w:rFonts w:ascii="Times New Roman" w:hAnsi="Times New Roman" w:cs="Times New Roman"/>
          <w:sz w:val="28"/>
          <w:szCs w:val="28"/>
        </w:rPr>
        <w:t>дение, что в случае необходимос</w:t>
      </w:r>
      <w:r w:rsidRPr="00C82EC0">
        <w:rPr>
          <w:rFonts w:ascii="Times New Roman" w:hAnsi="Times New Roman" w:cs="Times New Roman"/>
          <w:sz w:val="28"/>
          <w:szCs w:val="28"/>
        </w:rPr>
        <w:t>ти можно конст</w:t>
      </w:r>
      <w:r>
        <w:rPr>
          <w:rFonts w:ascii="Times New Roman" w:hAnsi="Times New Roman" w:cs="Times New Roman"/>
          <w:sz w:val="28"/>
          <w:szCs w:val="28"/>
        </w:rPr>
        <w:t>руктивно взаимодействовать с са</w:t>
      </w:r>
      <w:r w:rsidRPr="00C82EC0">
        <w:rPr>
          <w:rFonts w:ascii="Times New Roman" w:hAnsi="Times New Roman" w:cs="Times New Roman"/>
          <w:sz w:val="28"/>
          <w:szCs w:val="28"/>
        </w:rPr>
        <w:t>мыми разными людьми; привычку искать способы сотрудничества с людьми в различных ситуациях.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Показать раз</w:t>
      </w:r>
      <w:r>
        <w:rPr>
          <w:rFonts w:ascii="Times New Roman" w:hAnsi="Times New Roman" w:cs="Times New Roman"/>
          <w:sz w:val="28"/>
          <w:szCs w:val="28"/>
        </w:rPr>
        <w:t>личие между критикой и оскорбле</w:t>
      </w:r>
      <w:r w:rsidRPr="00C82EC0">
        <w:rPr>
          <w:rFonts w:ascii="Times New Roman" w:hAnsi="Times New Roman" w:cs="Times New Roman"/>
          <w:sz w:val="28"/>
          <w:szCs w:val="28"/>
        </w:rPr>
        <w:t>нием; сформировать у учащихся умение извлекать пользу из критических замечаний в свой адрес и корректно критиковать други</w:t>
      </w:r>
      <w:r>
        <w:rPr>
          <w:rFonts w:ascii="Times New Roman" w:hAnsi="Times New Roman" w:cs="Times New Roman"/>
          <w:sz w:val="28"/>
          <w:szCs w:val="28"/>
        </w:rPr>
        <w:t>х; сформировать пред</w:t>
      </w:r>
      <w:r w:rsidRPr="00C82EC0">
        <w:rPr>
          <w:rFonts w:ascii="Times New Roman" w:hAnsi="Times New Roman" w:cs="Times New Roman"/>
          <w:sz w:val="28"/>
          <w:szCs w:val="28"/>
        </w:rPr>
        <w:t>ставление о кри</w:t>
      </w:r>
      <w:r>
        <w:rPr>
          <w:rFonts w:ascii="Times New Roman" w:hAnsi="Times New Roman" w:cs="Times New Roman"/>
          <w:sz w:val="28"/>
          <w:szCs w:val="28"/>
        </w:rPr>
        <w:t>тическом отношении к себе; пока</w:t>
      </w:r>
      <w:r w:rsidRPr="00C82EC0">
        <w:rPr>
          <w:rFonts w:ascii="Times New Roman" w:hAnsi="Times New Roman" w:cs="Times New Roman"/>
          <w:sz w:val="28"/>
          <w:szCs w:val="28"/>
        </w:rPr>
        <w:t>зать пользу критического мышления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lastRenderedPageBreak/>
        <w:t xml:space="preserve">Показать учащимся, что принятие оптимального решения возможно только на основе критического осмысления ситуации; </w:t>
      </w:r>
      <w:r>
        <w:rPr>
          <w:rFonts w:ascii="Times New Roman" w:hAnsi="Times New Roman" w:cs="Times New Roman"/>
          <w:sz w:val="28"/>
          <w:szCs w:val="28"/>
        </w:rPr>
        <w:t>продемонстрировать особен</w:t>
      </w:r>
      <w:r w:rsidRPr="00C82EC0">
        <w:rPr>
          <w:rFonts w:ascii="Times New Roman" w:hAnsi="Times New Roman" w:cs="Times New Roman"/>
          <w:sz w:val="28"/>
          <w:szCs w:val="28"/>
        </w:rPr>
        <w:t>ности принятия п</w:t>
      </w:r>
      <w:r>
        <w:rPr>
          <w:rFonts w:ascii="Times New Roman" w:hAnsi="Times New Roman" w:cs="Times New Roman"/>
          <w:sz w:val="28"/>
          <w:szCs w:val="28"/>
        </w:rPr>
        <w:t>ерсонального и коллективного ре</w:t>
      </w:r>
      <w:r w:rsidRPr="00C82EC0">
        <w:rPr>
          <w:rFonts w:ascii="Times New Roman" w:hAnsi="Times New Roman" w:cs="Times New Roman"/>
          <w:sz w:val="28"/>
          <w:szCs w:val="28"/>
        </w:rPr>
        <w:t>шения; сформиров</w:t>
      </w:r>
      <w:r>
        <w:rPr>
          <w:rFonts w:ascii="Times New Roman" w:hAnsi="Times New Roman" w:cs="Times New Roman"/>
          <w:sz w:val="28"/>
          <w:szCs w:val="28"/>
        </w:rPr>
        <w:t>ать представление о том, как от</w:t>
      </w:r>
      <w:r w:rsidRPr="00C82EC0">
        <w:rPr>
          <w:rFonts w:ascii="Times New Roman" w:hAnsi="Times New Roman" w:cs="Times New Roman"/>
          <w:sz w:val="28"/>
          <w:szCs w:val="28"/>
        </w:rPr>
        <w:t>стаивать свою т</w:t>
      </w:r>
      <w:r>
        <w:rPr>
          <w:rFonts w:ascii="Times New Roman" w:hAnsi="Times New Roman" w:cs="Times New Roman"/>
          <w:sz w:val="28"/>
          <w:szCs w:val="28"/>
        </w:rPr>
        <w:t>очку зрения при принятии коллек</w:t>
      </w:r>
      <w:r w:rsidRPr="00C82EC0">
        <w:rPr>
          <w:rFonts w:ascii="Times New Roman" w:hAnsi="Times New Roman" w:cs="Times New Roman"/>
          <w:sz w:val="28"/>
          <w:szCs w:val="28"/>
        </w:rPr>
        <w:t>тивного решения.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Показать неиз</w:t>
      </w:r>
      <w:r>
        <w:rPr>
          <w:rFonts w:ascii="Times New Roman" w:hAnsi="Times New Roman" w:cs="Times New Roman"/>
          <w:sz w:val="28"/>
          <w:szCs w:val="28"/>
        </w:rPr>
        <w:t>бежность возникновения конфликт</w:t>
      </w:r>
      <w:r w:rsidRPr="00C82EC0">
        <w:rPr>
          <w:rFonts w:ascii="Times New Roman" w:hAnsi="Times New Roman" w:cs="Times New Roman"/>
          <w:sz w:val="28"/>
          <w:szCs w:val="28"/>
        </w:rPr>
        <w:t>ов в жизни людей; сформиро</w:t>
      </w:r>
      <w:r>
        <w:rPr>
          <w:rFonts w:ascii="Times New Roman" w:hAnsi="Times New Roman" w:cs="Times New Roman"/>
          <w:sz w:val="28"/>
          <w:szCs w:val="28"/>
        </w:rPr>
        <w:t>вать способность пред</w:t>
      </w:r>
      <w:r w:rsidRPr="00C82EC0">
        <w:rPr>
          <w:rFonts w:ascii="Times New Roman" w:hAnsi="Times New Roman" w:cs="Times New Roman"/>
          <w:sz w:val="28"/>
          <w:szCs w:val="28"/>
        </w:rPr>
        <w:t>видеть приближ</w:t>
      </w:r>
      <w:r>
        <w:rPr>
          <w:rFonts w:ascii="Times New Roman" w:hAnsi="Times New Roman" w:cs="Times New Roman"/>
          <w:sz w:val="28"/>
          <w:szCs w:val="28"/>
        </w:rPr>
        <w:t>ение конфликта; выработать навы</w:t>
      </w:r>
      <w:r w:rsidRPr="00C82EC0">
        <w:rPr>
          <w:rFonts w:ascii="Times New Roman" w:hAnsi="Times New Roman" w:cs="Times New Roman"/>
          <w:sz w:val="28"/>
          <w:szCs w:val="28"/>
        </w:rPr>
        <w:t>ки конструктивно</w:t>
      </w:r>
      <w:r>
        <w:rPr>
          <w:rFonts w:ascii="Times New Roman" w:hAnsi="Times New Roman" w:cs="Times New Roman"/>
          <w:sz w:val="28"/>
          <w:szCs w:val="28"/>
        </w:rPr>
        <w:t>го решения конфликтов путем при</w:t>
      </w:r>
      <w:r w:rsidRPr="00C82EC0">
        <w:rPr>
          <w:rFonts w:ascii="Times New Roman" w:hAnsi="Times New Roman" w:cs="Times New Roman"/>
          <w:sz w:val="28"/>
          <w:szCs w:val="28"/>
        </w:rPr>
        <w:t>нятия коллективного решения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ть у учащихся ценностное отноше</w:t>
      </w:r>
      <w:r w:rsidRPr="00C82EC0">
        <w:rPr>
          <w:rFonts w:ascii="Times New Roman" w:hAnsi="Times New Roman" w:cs="Times New Roman"/>
          <w:sz w:val="28"/>
          <w:szCs w:val="28"/>
        </w:rPr>
        <w:t>ние к регламен</w:t>
      </w:r>
      <w:r>
        <w:rPr>
          <w:rFonts w:ascii="Times New Roman" w:hAnsi="Times New Roman" w:cs="Times New Roman"/>
          <w:sz w:val="28"/>
          <w:szCs w:val="28"/>
        </w:rPr>
        <w:t>тации взаимодействия и взаимоот</w:t>
      </w:r>
      <w:r w:rsidRPr="00C82EC0">
        <w:rPr>
          <w:rFonts w:ascii="Times New Roman" w:hAnsi="Times New Roman" w:cs="Times New Roman"/>
          <w:sz w:val="28"/>
          <w:szCs w:val="28"/>
        </w:rPr>
        <w:t>ношений людей, представле</w:t>
      </w:r>
      <w:r>
        <w:rPr>
          <w:rFonts w:ascii="Times New Roman" w:hAnsi="Times New Roman" w:cs="Times New Roman"/>
          <w:sz w:val="28"/>
          <w:szCs w:val="28"/>
        </w:rPr>
        <w:t>ние о законах и нор</w:t>
      </w:r>
      <w:r w:rsidRPr="00C82EC0">
        <w:rPr>
          <w:rFonts w:ascii="Times New Roman" w:hAnsi="Times New Roman" w:cs="Times New Roman"/>
          <w:sz w:val="28"/>
          <w:szCs w:val="28"/>
        </w:rPr>
        <w:t>мах как гаранта</w:t>
      </w:r>
      <w:r>
        <w:rPr>
          <w:rFonts w:ascii="Times New Roman" w:hAnsi="Times New Roman" w:cs="Times New Roman"/>
          <w:sz w:val="28"/>
          <w:szCs w:val="28"/>
        </w:rPr>
        <w:t>х целесообразного и конструктив</w:t>
      </w:r>
      <w:r w:rsidRPr="00C82EC0">
        <w:rPr>
          <w:rFonts w:ascii="Times New Roman" w:hAnsi="Times New Roman" w:cs="Times New Roman"/>
          <w:sz w:val="28"/>
          <w:szCs w:val="28"/>
        </w:rPr>
        <w:t>ного сосуществования. Сформировать у учащихся навыки законопослушного поведения, помочь им преодолеть проя</w:t>
      </w:r>
      <w:r>
        <w:rPr>
          <w:rFonts w:ascii="Times New Roman" w:hAnsi="Times New Roman" w:cs="Times New Roman"/>
          <w:sz w:val="28"/>
          <w:szCs w:val="28"/>
        </w:rPr>
        <w:t>вления подросткового эгоцентриз</w:t>
      </w:r>
      <w:r w:rsidRPr="00C82EC0">
        <w:rPr>
          <w:rFonts w:ascii="Times New Roman" w:hAnsi="Times New Roman" w:cs="Times New Roman"/>
          <w:sz w:val="28"/>
          <w:szCs w:val="28"/>
        </w:rPr>
        <w:t>ма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Показать учащи</w:t>
      </w:r>
      <w:r>
        <w:rPr>
          <w:rFonts w:ascii="Times New Roman" w:hAnsi="Times New Roman" w:cs="Times New Roman"/>
          <w:sz w:val="28"/>
          <w:szCs w:val="28"/>
        </w:rPr>
        <w:t>мся возможности человека к адап</w:t>
      </w:r>
      <w:r w:rsidRPr="00C82EC0">
        <w:rPr>
          <w:rFonts w:ascii="Times New Roman" w:hAnsi="Times New Roman" w:cs="Times New Roman"/>
          <w:sz w:val="28"/>
          <w:szCs w:val="28"/>
        </w:rPr>
        <w:t xml:space="preserve">тации в сложных жизненных ситуациях; научить </w:t>
      </w:r>
      <w:proofErr w:type="gramStart"/>
      <w:r w:rsidRPr="00C82EC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стрессу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Сформировать стремление овладеть способами борьбы со стрессом, представление о стрессовом состоянии и способах совладения с ним.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C0">
        <w:rPr>
          <w:rFonts w:ascii="Times New Roman" w:hAnsi="Times New Roman" w:cs="Times New Roman"/>
          <w:sz w:val="28"/>
          <w:szCs w:val="28"/>
        </w:rPr>
        <w:t>Сформировать у учащихся стремление не всегда полагаться на «</w:t>
      </w:r>
      <w:r>
        <w:rPr>
          <w:rFonts w:ascii="Times New Roman" w:hAnsi="Times New Roman" w:cs="Times New Roman"/>
          <w:sz w:val="28"/>
          <w:szCs w:val="28"/>
        </w:rPr>
        <w:t>правильность» группового поведе</w:t>
      </w:r>
      <w:r w:rsidRPr="00C82EC0">
        <w:rPr>
          <w:rFonts w:ascii="Times New Roman" w:hAnsi="Times New Roman" w:cs="Times New Roman"/>
          <w:sz w:val="28"/>
          <w:szCs w:val="28"/>
        </w:rPr>
        <w:t>ния. Дать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том,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</w:t>
      </w:r>
      <w:r w:rsidRPr="00C82EC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C82EC0">
        <w:rPr>
          <w:rFonts w:ascii="Times New Roman" w:hAnsi="Times New Roman" w:cs="Times New Roman"/>
          <w:sz w:val="28"/>
          <w:szCs w:val="28"/>
        </w:rPr>
        <w:t xml:space="preserve"> группа, о силе группового давления на личность. Сформировать способность к самостоятельному выбору. Расширить </w:t>
      </w:r>
      <w:r>
        <w:rPr>
          <w:rFonts w:ascii="Times New Roman" w:hAnsi="Times New Roman" w:cs="Times New Roman"/>
          <w:sz w:val="28"/>
          <w:szCs w:val="28"/>
        </w:rPr>
        <w:t>поведенческий репертуар под</w:t>
      </w:r>
      <w:r w:rsidRPr="00C82EC0">
        <w:rPr>
          <w:rFonts w:ascii="Times New Roman" w:hAnsi="Times New Roman" w:cs="Times New Roman"/>
          <w:sz w:val="28"/>
          <w:szCs w:val="28"/>
        </w:rPr>
        <w:t>ростка в процессе конфронтации с группой.</w:t>
      </w:r>
    </w:p>
    <w:p w:rsidR="00BF66AB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DC">
        <w:rPr>
          <w:rFonts w:ascii="Times New Roman" w:hAnsi="Times New Roman" w:cs="Times New Roman"/>
          <w:sz w:val="28"/>
          <w:szCs w:val="28"/>
        </w:rPr>
        <w:t>Формирование у учащихся убеждения в том, что отказ от ПАВ яв</w:t>
      </w:r>
      <w:r>
        <w:rPr>
          <w:rFonts w:ascii="Times New Roman" w:hAnsi="Times New Roman" w:cs="Times New Roman"/>
          <w:sz w:val="28"/>
          <w:szCs w:val="28"/>
        </w:rPr>
        <w:t>ляется признаком зрелого поведе</w:t>
      </w:r>
      <w:r w:rsidRPr="001D23DC">
        <w:rPr>
          <w:rFonts w:ascii="Times New Roman" w:hAnsi="Times New Roman" w:cs="Times New Roman"/>
          <w:sz w:val="28"/>
          <w:szCs w:val="28"/>
        </w:rPr>
        <w:t>ния, представления о механизмах возникновения зависимости от ПАВ и возможности противостоять этому.</w:t>
      </w:r>
    </w:p>
    <w:p w:rsidR="00BF66AB" w:rsidRPr="00C82EC0" w:rsidRDefault="00BF66AB" w:rsidP="00BF66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DC">
        <w:rPr>
          <w:rFonts w:ascii="Times New Roman" w:hAnsi="Times New Roman" w:cs="Times New Roman"/>
          <w:sz w:val="28"/>
          <w:szCs w:val="28"/>
        </w:rPr>
        <w:t>Сформировать у учащихся стремление видеть биологическую основ</w:t>
      </w:r>
      <w:r>
        <w:rPr>
          <w:rFonts w:ascii="Times New Roman" w:hAnsi="Times New Roman" w:cs="Times New Roman"/>
          <w:sz w:val="28"/>
          <w:szCs w:val="28"/>
        </w:rPr>
        <w:t>у различий в поведении лю</w:t>
      </w:r>
      <w:r w:rsidRPr="001D23DC">
        <w:rPr>
          <w:rFonts w:ascii="Times New Roman" w:hAnsi="Times New Roman" w:cs="Times New Roman"/>
          <w:sz w:val="28"/>
          <w:szCs w:val="28"/>
        </w:rPr>
        <w:t xml:space="preserve">дей; дать представление о различных социальных ролях мужчин </w:t>
      </w:r>
      <w:r>
        <w:rPr>
          <w:rFonts w:ascii="Times New Roman" w:hAnsi="Times New Roman" w:cs="Times New Roman"/>
          <w:sz w:val="28"/>
          <w:szCs w:val="28"/>
        </w:rPr>
        <w:t>и женщин; создать позитивный об</w:t>
      </w:r>
      <w:r w:rsidRPr="001D23DC">
        <w:rPr>
          <w:rFonts w:ascii="Times New Roman" w:hAnsi="Times New Roman" w:cs="Times New Roman"/>
          <w:sz w:val="28"/>
          <w:szCs w:val="28"/>
        </w:rPr>
        <w:t>раз собствен</w:t>
      </w:r>
      <w:r>
        <w:rPr>
          <w:rFonts w:ascii="Times New Roman" w:hAnsi="Times New Roman" w:cs="Times New Roman"/>
          <w:sz w:val="28"/>
          <w:szCs w:val="28"/>
        </w:rPr>
        <w:t>ного мужского или женского буду</w:t>
      </w:r>
      <w:r w:rsidRPr="001D23DC">
        <w:rPr>
          <w:rFonts w:ascii="Times New Roman" w:hAnsi="Times New Roman" w:cs="Times New Roman"/>
          <w:sz w:val="28"/>
          <w:szCs w:val="28"/>
        </w:rPr>
        <w:t>щего.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b/>
          <w:sz w:val="28"/>
          <w:szCs w:val="28"/>
          <w:u w:val="single"/>
        </w:rPr>
        <w:t>Адресат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занятия по курсу «Я и Они» проводятся с учащимися 6 классов, в возрасте 12 – 13  лет.</w:t>
      </w:r>
    </w:p>
    <w:p w:rsidR="00BF66AB" w:rsidRPr="005A0A41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1">
        <w:rPr>
          <w:rFonts w:ascii="Times New Roman" w:hAnsi="Times New Roman" w:cs="Times New Roman"/>
          <w:b/>
          <w:sz w:val="28"/>
          <w:szCs w:val="28"/>
          <w:u w:val="single"/>
        </w:rPr>
        <w:t>Обоснование структуры и принципы отбора обучения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sz w:val="28"/>
          <w:szCs w:val="28"/>
        </w:rPr>
        <w:t xml:space="preserve">Данный курс состоит из практических и теоретических занятий. Занятия начинаются с теоретических занятий, где детям рассказывается основные понятия по теме. После теоретического занятия начинается </w:t>
      </w:r>
      <w:r w:rsidRPr="005A0A41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занятие, на котором дети закрепляют полученные знания. По такому принципу построены все занятия по курсу «</w:t>
      </w:r>
      <w:r>
        <w:rPr>
          <w:rFonts w:ascii="Times New Roman" w:hAnsi="Times New Roman" w:cs="Times New Roman"/>
          <w:sz w:val="28"/>
          <w:szCs w:val="28"/>
        </w:rPr>
        <w:t>Я и Они</w:t>
      </w:r>
      <w:r w:rsidRPr="005A0A41">
        <w:rPr>
          <w:rFonts w:ascii="Times New Roman" w:hAnsi="Times New Roman" w:cs="Times New Roman"/>
          <w:sz w:val="28"/>
          <w:szCs w:val="28"/>
        </w:rPr>
        <w:t>».</w:t>
      </w:r>
    </w:p>
    <w:p w:rsidR="00BF66AB" w:rsidRPr="00C92853" w:rsidRDefault="00BF66AB" w:rsidP="00BF66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285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методы обучения, виды деятельности учащихся</w:t>
      </w:r>
    </w:p>
    <w:p w:rsidR="00BF66AB" w:rsidRDefault="00BF66AB" w:rsidP="00BF66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53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методами обучения является: диалог, разбор проблемных ситуаций, мозговой штурм, конспектирование, </w:t>
      </w:r>
      <w:r w:rsidRPr="00C92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обучение через общение, игровая деятельность, проблемное обучение, активные методы учения</w:t>
      </w:r>
      <w:r w:rsidRPr="00C92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6AB" w:rsidRPr="00C92853" w:rsidRDefault="00BF66AB" w:rsidP="00BF66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285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проведения занятий</w:t>
      </w:r>
    </w:p>
    <w:p w:rsidR="00BF66AB" w:rsidRDefault="00BF66AB" w:rsidP="00BF66A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928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Занятия проводятся с использованием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беседы, обсуждения проблемных ситуаций.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Первый блок занятий проводится в лекционной форме, где учащиеся записывают основные понятия по теме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  которые в последующем будут опираться. Второй блок занятий проводится в форме  групповых занятий, которые в свою очередь проводятся </w:t>
      </w:r>
      <w:r w:rsidRPr="00C928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основном в форме тренингов. </w:t>
      </w:r>
      <w:proofErr w:type="spellStart"/>
      <w:r w:rsidRPr="00C928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Тренинговые</w:t>
      </w:r>
      <w:proofErr w:type="spellEnd"/>
      <w:r w:rsidRPr="00C928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группы составляют до 12 человек. </w:t>
      </w:r>
      <w:r w:rsidRPr="00C928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тренинге организуется специальное взаимодействие между учащимися, что позволяет развивать и корректировать особенности личности, приобретать знания, умения и навыки в процессе общения и осознания каждым членом </w:t>
      </w:r>
      <w:proofErr w:type="spellStart"/>
      <w:r w:rsidRPr="00C928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тренинговой</w:t>
      </w:r>
      <w:proofErr w:type="spellEnd"/>
      <w:r w:rsidRPr="00C928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группы своих чувств и действий.</w:t>
      </w:r>
    </w:p>
    <w:p w:rsidR="00BF66AB" w:rsidRPr="00C92853" w:rsidRDefault="00BF66AB" w:rsidP="00BF66A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Занятия проводятся 1 раз в неделю в течени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 четверти.</w:t>
      </w:r>
    </w:p>
    <w:p w:rsidR="00BF66AB" w:rsidRPr="005A0A41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1">
        <w:rPr>
          <w:rFonts w:ascii="Times New Roman" w:hAnsi="Times New Roman" w:cs="Times New Roman"/>
          <w:b/>
          <w:sz w:val="28"/>
          <w:szCs w:val="28"/>
          <w:u w:val="single"/>
        </w:rPr>
        <w:t>Создание образовательного продукта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sz w:val="28"/>
          <w:szCs w:val="28"/>
        </w:rPr>
        <w:t>В ходе реализации курса детьми должны бы</w:t>
      </w:r>
      <w:r>
        <w:rPr>
          <w:rFonts w:ascii="Times New Roman" w:hAnsi="Times New Roman" w:cs="Times New Roman"/>
          <w:sz w:val="28"/>
          <w:szCs w:val="28"/>
        </w:rPr>
        <w:t>ть написаны конспекты по темам</w:t>
      </w:r>
      <w:r w:rsidRPr="005A0A41">
        <w:rPr>
          <w:rFonts w:ascii="Times New Roman" w:hAnsi="Times New Roman" w:cs="Times New Roman"/>
          <w:sz w:val="28"/>
          <w:szCs w:val="28"/>
        </w:rPr>
        <w:t>, составляться психологические портреты, детьми должны быть созданы рисунки, заполнены диагностические бланки, дети должны научиться самостоятельно решать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AB" w:rsidRPr="005A0A41" w:rsidRDefault="00BF66AB" w:rsidP="00BF6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1">
        <w:rPr>
          <w:rFonts w:ascii="Times New Roman" w:hAnsi="Times New Roman" w:cs="Times New Roman"/>
          <w:b/>
          <w:sz w:val="28"/>
          <w:szCs w:val="28"/>
          <w:u w:val="single"/>
        </w:rPr>
        <w:t>Определение критериев, позволяющих оценить успешность освоения программы курса</w:t>
      </w:r>
    </w:p>
    <w:p w:rsidR="00BF66AB" w:rsidRDefault="00BF66AB" w:rsidP="00BF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41">
        <w:rPr>
          <w:rFonts w:ascii="Times New Roman" w:hAnsi="Times New Roman" w:cs="Times New Roman"/>
          <w:sz w:val="28"/>
          <w:szCs w:val="28"/>
        </w:rPr>
        <w:t xml:space="preserve">Успешность освоения программы курса указывает на динамику развития учащегося. Динамика развития оценивается по 3-м критериям: положительная динамика, незначительная динамика и отсутствие динамики. Положительная динамика показывает на то, что у ребенка нормальная адекватная самооценка, сформировано ответственное отношение к учению, ребенок готов </w:t>
      </w:r>
      <w:proofErr w:type="spellStart"/>
      <w:r w:rsidRPr="005A0A41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5A0A41">
        <w:rPr>
          <w:rFonts w:ascii="Times New Roman" w:hAnsi="Times New Roman" w:cs="Times New Roman"/>
          <w:sz w:val="28"/>
          <w:szCs w:val="28"/>
        </w:rPr>
        <w:t>, у него сформировано целостное мировоззрение, уважительное и доброжелательное отношение к другому человеку, ребенок осознает правила поведения в школе, в обществе. Незначительная динамика показывает, что ребенок усвоил программу не до конца, а отсутствие динамики показывает, что учащийся совсем не освоил программу.</w:t>
      </w:r>
    </w:p>
    <w:p w:rsidR="00891872" w:rsidRDefault="00891872" w:rsidP="0089187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935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628"/>
        <w:gridCol w:w="2698"/>
        <w:gridCol w:w="1206"/>
        <w:gridCol w:w="2491"/>
      </w:tblGrid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04" w:type="dxa"/>
          </w:tcPr>
          <w:p w:rsidR="00891872" w:rsidRPr="00E5043E" w:rsidRDefault="00891872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Каким ты выглядишь в глазах других?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стремление понимать окружающих; убеждение, что в случае необходимости можно конструктивно взаимодействовать с самыми разными людьми; привычку искать способы сотрудничества с людьми в различных ситуациях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О пользе критики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Показать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между критикой и оскорбле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нием; сформировать у учащихся умение извлекать пользу из критических замечаний в свой адрес и корректно критик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других; сформировать пред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ставление 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тическом отношении к себе; пока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зать пользу критического мышления.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принимать решение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Показать учащимся, что принятие оптимального решения возможно только на основе критического осмысления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ации; продемонстрировать особен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ности принятия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ерсонального и коллективного ре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шения; сформиров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представление о том, как от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стаивать свою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очку зрения при принятии коллек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тивного решения.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и компромиссы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Показать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збежность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тов в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сформировать способность пред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видеть приближ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конфликта; выработать навы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ки 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решения конфликтов путем при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нятия коллективного решения.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людям законы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 учащихся ценностное отноше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ние к регламентации взаимодействия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ношений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о законах и нор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мах как гаранта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целесообразного и конструктив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ного сосуществования. Сформировать у учащихся навыки законопослушного поведения, помочь им преодолеть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подросткового эгоцентриз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Стресс в жизни человека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Показать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возможности человека к адап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тации в сложных жизненных ситуациях; научить </w:t>
            </w:r>
            <w:proofErr w:type="gramStart"/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proofErr w:type="gramEnd"/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стрессу.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борьбы со стрессом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Сформировать стремление овладеть способами борьбы со стрессом, представление о стрессовом состоянии и способах совладения с ним.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Умеешь ли ты сказать «Нет»?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стремление не всегда полагаться 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правильность» группового поведе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ния. Дать представление о том, что такое </w:t>
            </w:r>
            <w:proofErr w:type="spellStart"/>
            <w:r w:rsidRPr="00E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референтная</w:t>
            </w:r>
            <w:proofErr w:type="spellEnd"/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 группа, о силе группового давления на личность. Сформировать способность к самостоятельному выбору.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поведенческий репертуар под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ростка в процессе конфронтации с группой.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Говоря наркотикам «Нет», ты говоришь здоровью «Да»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убеждения в том, что отказ от ПАВ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признаком зрелого поведе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ния, представления о механизмах возникновения зависимости от ПАВ и возможности противостоять этому.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891872" w:rsidRPr="00E5043E" w:rsidTr="005D5734">
        <w:trPr>
          <w:jc w:val="center"/>
        </w:trPr>
        <w:tc>
          <w:tcPr>
            <w:tcW w:w="566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4" w:type="dxa"/>
          </w:tcPr>
          <w:p w:rsidR="00891872" w:rsidRPr="004E027C" w:rsidRDefault="00891872" w:rsidP="005D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игра « Вместе – Лучше!»</w:t>
            </w:r>
          </w:p>
        </w:tc>
        <w:tc>
          <w:tcPr>
            <w:tcW w:w="2889" w:type="dxa"/>
          </w:tcPr>
          <w:p w:rsidR="00891872" w:rsidRPr="00E5043E" w:rsidRDefault="00891872" w:rsidP="005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стремление видеть биологическую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основу различий в поведении лю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 xml:space="preserve">дей; дать представление о различных социальных ролях мужчин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женщин; создать позитивный об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раз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мужского или женского буду</w:t>
            </w: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щего.</w:t>
            </w:r>
          </w:p>
        </w:tc>
        <w:tc>
          <w:tcPr>
            <w:tcW w:w="1413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10" w:type="dxa"/>
          </w:tcPr>
          <w:p w:rsidR="00891872" w:rsidRPr="00E5043E" w:rsidRDefault="00891872" w:rsidP="005D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91872" w:rsidRPr="00E5043E" w:rsidTr="005D5734">
        <w:tblPrEx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6360" w:type="dxa"/>
            <w:gridSpan w:val="3"/>
          </w:tcPr>
          <w:p w:rsidR="00891872" w:rsidRPr="00E5043E" w:rsidRDefault="00891872" w:rsidP="005D5734">
            <w:pPr>
              <w:spacing w:after="200" w:line="276" w:lineRule="auto"/>
              <w:ind w:left="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22" w:type="dxa"/>
            <w:gridSpan w:val="2"/>
          </w:tcPr>
          <w:p w:rsidR="00891872" w:rsidRPr="00E5043E" w:rsidRDefault="00891872" w:rsidP="005D5734">
            <w:pPr>
              <w:ind w:left="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C7868" w:rsidRDefault="009C7868"/>
    <w:sectPr w:rsidR="009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867"/>
    <w:multiLevelType w:val="hybridMultilevel"/>
    <w:tmpl w:val="D200D01E"/>
    <w:lvl w:ilvl="0" w:tplc="6E9E0D4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44DB7"/>
    <w:multiLevelType w:val="hybridMultilevel"/>
    <w:tmpl w:val="740A2912"/>
    <w:lvl w:ilvl="0" w:tplc="C90E9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D"/>
    <w:rsid w:val="00674CFD"/>
    <w:rsid w:val="00891872"/>
    <w:rsid w:val="009C7868"/>
    <w:rsid w:val="00BF66AB"/>
    <w:rsid w:val="00D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2"/>
    <w:pPr>
      <w:ind w:left="720"/>
      <w:contextualSpacing/>
    </w:pPr>
  </w:style>
  <w:style w:type="table" w:styleId="a4">
    <w:name w:val="Table Grid"/>
    <w:basedOn w:val="a1"/>
    <w:uiPriority w:val="59"/>
    <w:rsid w:val="008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2"/>
    <w:pPr>
      <w:ind w:left="720"/>
      <w:contextualSpacing/>
    </w:pPr>
  </w:style>
  <w:style w:type="table" w:styleId="a4">
    <w:name w:val="Table Grid"/>
    <w:basedOn w:val="a1"/>
    <w:uiPriority w:val="59"/>
    <w:rsid w:val="008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9910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2018-06-01T09:09:00Z</dcterms:created>
  <dcterms:modified xsi:type="dcterms:W3CDTF">2018-06-01T10:34:00Z</dcterms:modified>
</cp:coreProperties>
</file>